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6DD" w:rsidRDefault="00E643AD" w:rsidP="00D361DC">
      <w:pPr>
        <w:pStyle w:val="Heading2"/>
      </w:pPr>
      <w:r>
        <w:t xml:space="preserve"> </w:t>
      </w:r>
      <w:bookmarkStart w:id="0" w:name="_GoBack"/>
      <w:bookmarkEnd w:id="0"/>
      <w:r w:rsidR="004B2E26" w:rsidRPr="001F733A">
        <w:t xml:space="preserve">Effective </w:t>
      </w:r>
      <w:r w:rsidR="004A06DD" w:rsidRPr="001F733A">
        <w:t>Study</w:t>
      </w:r>
      <w:r w:rsidR="004B2E26" w:rsidRPr="001F733A">
        <w:t>ing</w:t>
      </w:r>
      <w:r w:rsidR="004A06DD">
        <w:t xml:space="preserve"> </w:t>
      </w:r>
      <w:r w:rsidR="00D361DC">
        <w:t xml:space="preserve">- Development of </w:t>
      </w:r>
      <w:r w:rsidR="001F733A" w:rsidRPr="004B59B3">
        <w:t>Knowledge, Skills and Abilities (KSAs)</w:t>
      </w:r>
    </w:p>
    <w:p w:rsidR="00D361DC" w:rsidRPr="00D361DC" w:rsidRDefault="00D361DC" w:rsidP="00D361DC"/>
    <w:p w:rsidR="004A06DD" w:rsidRDefault="004A06DD" w:rsidP="004A06DD">
      <w:pPr>
        <w:pStyle w:val="ListParagraph"/>
        <w:numPr>
          <w:ilvl w:val="0"/>
          <w:numId w:val="1"/>
        </w:numPr>
      </w:pPr>
      <w:r>
        <w:t xml:space="preserve">Your level of </w:t>
      </w:r>
      <w:r w:rsidR="00562C91">
        <w:t>content mastery is</w:t>
      </w:r>
      <w:r>
        <w:t xml:space="preserve"> a direct result of how </w:t>
      </w:r>
      <w:r w:rsidR="004B2E26">
        <w:t>well</w:t>
      </w:r>
      <w:r>
        <w:t xml:space="preserve"> you prepare</w:t>
      </w:r>
      <w:r w:rsidR="004B2E26">
        <w:t>.</w:t>
      </w:r>
    </w:p>
    <w:p w:rsidR="004A06DD" w:rsidRDefault="004A06DD" w:rsidP="004A06DD">
      <w:pPr>
        <w:pStyle w:val="ListParagraph"/>
        <w:numPr>
          <w:ilvl w:val="0"/>
          <w:numId w:val="1"/>
        </w:numPr>
      </w:pPr>
      <w:r>
        <w:t xml:space="preserve">There </w:t>
      </w:r>
      <w:r w:rsidR="008F0DC4">
        <w:t xml:space="preserve">are </w:t>
      </w:r>
      <w:r>
        <w:t xml:space="preserve">effective and ineffective ways to </w:t>
      </w:r>
      <w:r w:rsidR="008F0DC4">
        <w:t xml:space="preserve">study and </w:t>
      </w:r>
      <w:r>
        <w:t>prepare</w:t>
      </w:r>
      <w:r w:rsidR="008F0DC4">
        <w:t xml:space="preserve"> for assessments</w:t>
      </w:r>
      <w:r>
        <w:t>.</w:t>
      </w:r>
      <w:r w:rsidR="004B2E26">
        <w:t xml:space="preserve"> Identify what works best for you and the </w:t>
      </w:r>
      <w:r w:rsidR="00562C91">
        <w:t xml:space="preserve">type of </w:t>
      </w:r>
      <w:r w:rsidR="004B2E26">
        <w:t>material you are studying.</w:t>
      </w:r>
    </w:p>
    <w:p w:rsidR="004A06DD" w:rsidRDefault="004B2E26" w:rsidP="004A06DD">
      <w:pPr>
        <w:pStyle w:val="ListParagraph"/>
        <w:numPr>
          <w:ilvl w:val="0"/>
          <w:numId w:val="1"/>
        </w:numPr>
      </w:pPr>
      <w:r>
        <w:t>M</w:t>
      </w:r>
      <w:r w:rsidR="004A06DD">
        <w:t xml:space="preserve">aster the basics before moving on to </w:t>
      </w:r>
      <w:proofErr w:type="gramStart"/>
      <w:r w:rsidR="004A06DD">
        <w:t>more complex skills</w:t>
      </w:r>
      <w:proofErr w:type="gramEnd"/>
      <w:r>
        <w:t xml:space="preserve">.  </w:t>
      </w:r>
      <w:r w:rsidR="00562C91">
        <w:t>Avoid skipping over material because it seems too easy, you might miss some important details.</w:t>
      </w:r>
    </w:p>
    <w:p w:rsidR="004A06DD" w:rsidRDefault="004A06DD" w:rsidP="004A06DD">
      <w:pPr>
        <w:pStyle w:val="ListParagraph"/>
        <w:numPr>
          <w:ilvl w:val="0"/>
          <w:numId w:val="1"/>
        </w:numPr>
      </w:pPr>
      <w:r>
        <w:t>Overconfidence should be avoided at all costs</w:t>
      </w:r>
    </w:p>
    <w:p w:rsidR="006E0C10" w:rsidRDefault="006E0C10" w:rsidP="006E0C10">
      <w:pPr>
        <w:pStyle w:val="ListParagraph"/>
        <w:numPr>
          <w:ilvl w:val="1"/>
          <w:numId w:val="1"/>
        </w:numPr>
      </w:pPr>
      <w:r>
        <w:t xml:space="preserve">To avoid overconfidence: Take </w:t>
      </w:r>
      <w:proofErr w:type="gramStart"/>
      <w:r>
        <w:t>advantage of chapter quizzes, Q&amp;A with classmate(s), write</w:t>
      </w:r>
      <w:proofErr w:type="gramEnd"/>
      <w:r>
        <w:t xml:space="preserve"> down everything you can recall about a topic and compare it to the textbook</w:t>
      </w:r>
      <w:r w:rsidR="004B59B3">
        <w:t xml:space="preserve"> or posted resources.</w:t>
      </w:r>
    </w:p>
    <w:p w:rsidR="004A06DD" w:rsidRDefault="006E0C10" w:rsidP="004A06DD">
      <w:pPr>
        <w:pStyle w:val="ListParagraph"/>
        <w:numPr>
          <w:ilvl w:val="0"/>
          <w:numId w:val="1"/>
        </w:numPr>
      </w:pPr>
      <w:r>
        <w:t>Effective preparation requires your total focus.</w:t>
      </w:r>
      <w:r w:rsidR="004B2E26">
        <w:t xml:space="preserve"> Avoid multi-tasking while studying. Study in an environment without</w:t>
      </w:r>
      <w:r w:rsidR="004B59B3">
        <w:t xml:space="preserve"> distractions when possible.</w:t>
      </w:r>
    </w:p>
    <w:p w:rsidR="006E0C10" w:rsidRDefault="006E0C10" w:rsidP="004A06DD">
      <w:pPr>
        <w:pStyle w:val="ListParagraph"/>
        <w:numPr>
          <w:ilvl w:val="0"/>
          <w:numId w:val="1"/>
        </w:numPr>
      </w:pPr>
      <w:r>
        <w:t xml:space="preserve">Successful learning requires </w:t>
      </w:r>
      <w:r w:rsidR="008F0DC4">
        <w:t>planning and preparation</w:t>
      </w:r>
      <w:r>
        <w:t>.</w:t>
      </w:r>
    </w:p>
    <w:p w:rsidR="006E0C10" w:rsidRDefault="006E0C10" w:rsidP="006E0C10">
      <w:pPr>
        <w:pStyle w:val="ListParagraph"/>
        <w:numPr>
          <w:ilvl w:val="1"/>
          <w:numId w:val="1"/>
        </w:numPr>
      </w:pPr>
      <w:proofErr w:type="gramStart"/>
      <w:r>
        <w:t>Long term</w:t>
      </w:r>
      <w:proofErr w:type="gramEnd"/>
      <w:r>
        <w:t xml:space="preserve"> goals</w:t>
      </w:r>
      <w:r w:rsidR="005C2307">
        <w:t xml:space="preserve">.  </w:t>
      </w:r>
      <w:r w:rsidR="00680D63">
        <w:t xml:space="preserve">Establish a schedule that will allow you adequate time to prepare for your assessment, and identify the topics of each study session. </w:t>
      </w:r>
    </w:p>
    <w:p w:rsidR="006E0C10" w:rsidRDefault="006E0C10" w:rsidP="006E0C10">
      <w:pPr>
        <w:pStyle w:val="ListParagraph"/>
        <w:numPr>
          <w:ilvl w:val="1"/>
          <w:numId w:val="1"/>
        </w:numPr>
      </w:pPr>
      <w:proofErr w:type="gramStart"/>
      <w:r>
        <w:t>Short term</w:t>
      </w:r>
      <w:proofErr w:type="gramEnd"/>
      <w:r>
        <w:t xml:space="preserve"> goals</w:t>
      </w:r>
      <w:r w:rsidR="005C2307">
        <w:t xml:space="preserve">. </w:t>
      </w:r>
      <w:r w:rsidR="00680D63">
        <w:t xml:space="preserve">What do you need to achieve in each study session and what strategies will you need to implement </w:t>
      </w:r>
      <w:proofErr w:type="gramStart"/>
      <w:r w:rsidR="00680D63">
        <w:t>to successfully master</w:t>
      </w:r>
      <w:proofErr w:type="gramEnd"/>
      <w:r w:rsidR="00680D63">
        <w:t xml:space="preserve"> the targeted topics.</w:t>
      </w:r>
    </w:p>
    <w:p w:rsidR="006E0C10" w:rsidRDefault="006E0C10" w:rsidP="006E0C10">
      <w:pPr>
        <w:pStyle w:val="ListParagraph"/>
        <w:numPr>
          <w:ilvl w:val="0"/>
          <w:numId w:val="1"/>
        </w:numPr>
      </w:pPr>
      <w:r>
        <w:t>Feedback helps you get better.</w:t>
      </w:r>
      <w:r w:rsidR="00094D2B">
        <w:t xml:space="preserve"> Use assignment and test scores as opportunities to examine your current understanding of material, and engage your instructor, fellow students and other resources to provide support and direction as you improve your proficiency in these areas.</w:t>
      </w:r>
    </w:p>
    <w:p w:rsidR="006E0C10" w:rsidRDefault="006E0C10" w:rsidP="006E0C10">
      <w:pPr>
        <w:pStyle w:val="ListParagraph"/>
        <w:numPr>
          <w:ilvl w:val="0"/>
          <w:numId w:val="1"/>
        </w:numPr>
      </w:pPr>
      <w:r>
        <w:t>Recognize and take advantage of prime learning opportunities</w:t>
      </w:r>
    </w:p>
    <w:p w:rsidR="001825AA" w:rsidRDefault="001825AA" w:rsidP="001825AA">
      <w:pPr>
        <w:pStyle w:val="ListParagraph"/>
        <w:numPr>
          <w:ilvl w:val="1"/>
          <w:numId w:val="1"/>
        </w:numPr>
      </w:pPr>
      <w:r>
        <w:t>Go to class</w:t>
      </w:r>
    </w:p>
    <w:p w:rsidR="001825AA" w:rsidRDefault="001825AA" w:rsidP="001825AA">
      <w:pPr>
        <w:pStyle w:val="ListParagraph"/>
        <w:numPr>
          <w:ilvl w:val="1"/>
          <w:numId w:val="1"/>
        </w:numPr>
      </w:pPr>
      <w:r>
        <w:t>Take effective notes</w:t>
      </w:r>
    </w:p>
    <w:p w:rsidR="001825AA" w:rsidRDefault="001825AA" w:rsidP="001825AA">
      <w:pPr>
        <w:pStyle w:val="ListParagraph"/>
        <w:numPr>
          <w:ilvl w:val="1"/>
          <w:numId w:val="1"/>
        </w:numPr>
      </w:pPr>
      <w:r w:rsidRPr="004A13F6">
        <w:rPr>
          <w:u w:val="single"/>
        </w:rPr>
        <w:t>Learn</w:t>
      </w:r>
      <w:r>
        <w:t xml:space="preserve"> from assignments, </w:t>
      </w:r>
      <w:proofErr w:type="gramStart"/>
      <w:r w:rsidR="004A13F6">
        <w:t>don’t</w:t>
      </w:r>
      <w:proofErr w:type="gramEnd"/>
      <w:r>
        <w:t xml:space="preserve"> just complete them.</w:t>
      </w:r>
    </w:p>
    <w:p w:rsidR="001825AA" w:rsidRDefault="001825AA" w:rsidP="001825AA">
      <w:pPr>
        <w:pStyle w:val="ListParagraph"/>
        <w:numPr>
          <w:ilvl w:val="0"/>
          <w:numId w:val="1"/>
        </w:numPr>
      </w:pPr>
      <w:r>
        <w:t xml:space="preserve">Improvement </w:t>
      </w:r>
      <w:r w:rsidR="00722903">
        <w:t>requires overcoming</w:t>
      </w:r>
      <w:r>
        <w:t xml:space="preserve"> challenges, difficulty, and uncertainty.</w:t>
      </w:r>
      <w:r w:rsidR="00FA18F1">
        <w:t xml:space="preserve">  You can develop your perseverance, which is a valuable quality that requires self-discipline </w:t>
      </w:r>
      <w:r w:rsidR="001A3E64">
        <w:t>that</w:t>
      </w:r>
      <w:r w:rsidR="00FA18F1">
        <w:t xml:space="preserve"> will enable you to succeed when facing difficult challenges.</w:t>
      </w:r>
    </w:p>
    <w:p w:rsidR="001825AA" w:rsidRDefault="001825AA" w:rsidP="001825AA">
      <w:pPr>
        <w:pStyle w:val="ListParagraph"/>
        <w:numPr>
          <w:ilvl w:val="0"/>
          <w:numId w:val="1"/>
        </w:numPr>
      </w:pPr>
      <w:r>
        <w:t>Find the value in what you are studying in order to do your best.</w:t>
      </w:r>
      <w:r w:rsidR="00680D63">
        <w:t xml:space="preserve">  Associate the learning objectives with how these KSAs will benefit you in life, work, and future educational pursuits.</w:t>
      </w:r>
    </w:p>
    <w:p w:rsidR="00BC3E04" w:rsidRDefault="001B24DF" w:rsidP="001B24DF">
      <w:r>
        <w:t>*Based on Dr. Stephen Chew’</w:t>
      </w:r>
      <w:r w:rsidR="00C23DCE">
        <w:t xml:space="preserve">s </w:t>
      </w:r>
      <w:hyperlink r:id="rId6" w:history="1">
        <w:r w:rsidRPr="00BC3E04">
          <w:rPr>
            <w:rStyle w:val="Hyperlink"/>
          </w:rPr>
          <w:t>10 Study Strategy Principle</w:t>
        </w:r>
        <w:r w:rsidR="00C23DCE">
          <w:rPr>
            <w:rStyle w:val="Hyperlink"/>
          </w:rPr>
          <w:t>s (YouTube Video)</w:t>
        </w:r>
      </w:hyperlink>
    </w:p>
    <w:p w:rsidR="001B24DF" w:rsidRDefault="00BC3E04" w:rsidP="001B24DF">
      <w:r>
        <w:t xml:space="preserve">Plain Text: </w:t>
      </w:r>
      <w:r w:rsidRPr="00BC3E04">
        <w:t>https://www.youtube.com/watch?v=htv6eap1-_M&amp;list=PL85708E6EA236E3DB&amp;index=1</w:t>
      </w:r>
    </w:p>
    <w:p w:rsidR="001825AA" w:rsidRDefault="001825AA" w:rsidP="001825AA"/>
    <w:sectPr w:rsidR="00182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0168"/>
    <w:multiLevelType w:val="hybridMultilevel"/>
    <w:tmpl w:val="5EF4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F053B"/>
    <w:multiLevelType w:val="hybridMultilevel"/>
    <w:tmpl w:val="D0304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A00D6"/>
    <w:multiLevelType w:val="hybridMultilevel"/>
    <w:tmpl w:val="8EF0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861F5A"/>
    <w:multiLevelType w:val="hybridMultilevel"/>
    <w:tmpl w:val="003A2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68253F"/>
    <w:multiLevelType w:val="hybridMultilevel"/>
    <w:tmpl w:val="47A60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F96E6A"/>
    <w:multiLevelType w:val="hybridMultilevel"/>
    <w:tmpl w:val="50985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5F6175"/>
    <w:multiLevelType w:val="hybridMultilevel"/>
    <w:tmpl w:val="3E08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312FAF"/>
    <w:multiLevelType w:val="hybridMultilevel"/>
    <w:tmpl w:val="380EDF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86CA7"/>
    <w:multiLevelType w:val="hybridMultilevel"/>
    <w:tmpl w:val="1FD21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E427C2"/>
    <w:multiLevelType w:val="hybridMultilevel"/>
    <w:tmpl w:val="EFD68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2"/>
  </w:num>
  <w:num w:numId="5">
    <w:abstractNumId w:val="4"/>
  </w:num>
  <w:num w:numId="6">
    <w:abstractNumId w:val="5"/>
  </w:num>
  <w:num w:numId="7">
    <w:abstractNumId w:val="0"/>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BD"/>
    <w:rsid w:val="00094D2B"/>
    <w:rsid w:val="000F2A34"/>
    <w:rsid w:val="001825AA"/>
    <w:rsid w:val="001A14B4"/>
    <w:rsid w:val="001A3E64"/>
    <w:rsid w:val="001B24DF"/>
    <w:rsid w:val="001D7BAC"/>
    <w:rsid w:val="001F733A"/>
    <w:rsid w:val="00290478"/>
    <w:rsid w:val="00306FED"/>
    <w:rsid w:val="00366806"/>
    <w:rsid w:val="003F2AC9"/>
    <w:rsid w:val="0049535F"/>
    <w:rsid w:val="004A06DD"/>
    <w:rsid w:val="004A13F6"/>
    <w:rsid w:val="004B2E26"/>
    <w:rsid w:val="004B59B3"/>
    <w:rsid w:val="00523CE4"/>
    <w:rsid w:val="00562C91"/>
    <w:rsid w:val="005C2307"/>
    <w:rsid w:val="0061129A"/>
    <w:rsid w:val="00680D63"/>
    <w:rsid w:val="006E0C10"/>
    <w:rsid w:val="00722903"/>
    <w:rsid w:val="007F1E82"/>
    <w:rsid w:val="00837406"/>
    <w:rsid w:val="008C1B1C"/>
    <w:rsid w:val="008F0DC4"/>
    <w:rsid w:val="00986EDD"/>
    <w:rsid w:val="009C316C"/>
    <w:rsid w:val="009C4670"/>
    <w:rsid w:val="00A72136"/>
    <w:rsid w:val="00BC3E04"/>
    <w:rsid w:val="00C01EC5"/>
    <w:rsid w:val="00C23DCE"/>
    <w:rsid w:val="00D361DC"/>
    <w:rsid w:val="00E04309"/>
    <w:rsid w:val="00E643AD"/>
    <w:rsid w:val="00E77D5B"/>
    <w:rsid w:val="00F63EBD"/>
    <w:rsid w:val="00F64E5F"/>
    <w:rsid w:val="00FA1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59B3"/>
    <w:pPr>
      <w:keepNext/>
      <w:keepLines/>
      <w:spacing w:before="480" w:after="0"/>
      <w:outlineLvl w:val="0"/>
    </w:pPr>
    <w:rPr>
      <w:rFonts w:ascii="Tahoma" w:eastAsiaTheme="majorEastAsia" w:hAnsi="Tahom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4B59B3"/>
    <w:pPr>
      <w:keepNext/>
      <w:keepLines/>
      <w:spacing w:before="200" w:after="0"/>
      <w:outlineLvl w:val="1"/>
    </w:pPr>
    <w:rPr>
      <w:rFonts w:ascii="Tahoma" w:eastAsiaTheme="majorEastAsia" w:hAnsi="Tahoma" w:cstheme="majorBidi"/>
      <w:b/>
      <w:bCs/>
      <w:color w:val="365F91" w:themeColor="accent1" w:themeShade="BF"/>
      <w:sz w:val="24"/>
      <w:szCs w:val="26"/>
    </w:rPr>
  </w:style>
  <w:style w:type="paragraph" w:styleId="Heading3">
    <w:name w:val="heading 3"/>
    <w:basedOn w:val="Normal"/>
    <w:next w:val="Normal"/>
    <w:link w:val="Heading3Char"/>
    <w:uiPriority w:val="9"/>
    <w:unhideWhenUsed/>
    <w:qFormat/>
    <w:rsid w:val="007F1E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59B3"/>
    <w:rPr>
      <w:rFonts w:ascii="Tahoma" w:eastAsiaTheme="majorEastAsia" w:hAnsi="Tahoma" w:cstheme="majorBidi"/>
      <w:b/>
      <w:bCs/>
      <w:color w:val="365F91" w:themeColor="accent1" w:themeShade="BF"/>
      <w:sz w:val="24"/>
      <w:szCs w:val="26"/>
    </w:rPr>
  </w:style>
  <w:style w:type="paragraph" w:styleId="ListParagraph">
    <w:name w:val="List Paragraph"/>
    <w:basedOn w:val="Normal"/>
    <w:uiPriority w:val="34"/>
    <w:qFormat/>
    <w:rsid w:val="004A06DD"/>
    <w:pPr>
      <w:ind w:left="720"/>
      <w:contextualSpacing/>
    </w:pPr>
  </w:style>
  <w:style w:type="character" w:customStyle="1" w:styleId="Heading3Char">
    <w:name w:val="Heading 3 Char"/>
    <w:basedOn w:val="DefaultParagraphFont"/>
    <w:link w:val="Heading3"/>
    <w:uiPriority w:val="9"/>
    <w:rsid w:val="007F1E82"/>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4B59B3"/>
    <w:rPr>
      <w:rFonts w:ascii="Tahoma" w:eastAsiaTheme="majorEastAsia" w:hAnsi="Tahoma" w:cstheme="majorBidi"/>
      <w:b/>
      <w:bCs/>
      <w:color w:val="244061" w:themeColor="accent1" w:themeShade="80"/>
      <w:sz w:val="28"/>
      <w:szCs w:val="28"/>
    </w:rPr>
  </w:style>
  <w:style w:type="character" w:styleId="Hyperlink">
    <w:name w:val="Hyperlink"/>
    <w:basedOn w:val="DefaultParagraphFont"/>
    <w:uiPriority w:val="99"/>
    <w:unhideWhenUsed/>
    <w:rsid w:val="00BC3E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59B3"/>
    <w:pPr>
      <w:keepNext/>
      <w:keepLines/>
      <w:spacing w:before="480" w:after="0"/>
      <w:outlineLvl w:val="0"/>
    </w:pPr>
    <w:rPr>
      <w:rFonts w:ascii="Tahoma" w:eastAsiaTheme="majorEastAsia" w:hAnsi="Tahom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4B59B3"/>
    <w:pPr>
      <w:keepNext/>
      <w:keepLines/>
      <w:spacing w:before="200" w:after="0"/>
      <w:outlineLvl w:val="1"/>
    </w:pPr>
    <w:rPr>
      <w:rFonts w:ascii="Tahoma" w:eastAsiaTheme="majorEastAsia" w:hAnsi="Tahoma" w:cstheme="majorBidi"/>
      <w:b/>
      <w:bCs/>
      <w:color w:val="365F91" w:themeColor="accent1" w:themeShade="BF"/>
      <w:sz w:val="24"/>
      <w:szCs w:val="26"/>
    </w:rPr>
  </w:style>
  <w:style w:type="paragraph" w:styleId="Heading3">
    <w:name w:val="heading 3"/>
    <w:basedOn w:val="Normal"/>
    <w:next w:val="Normal"/>
    <w:link w:val="Heading3Char"/>
    <w:uiPriority w:val="9"/>
    <w:unhideWhenUsed/>
    <w:qFormat/>
    <w:rsid w:val="007F1E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59B3"/>
    <w:rPr>
      <w:rFonts w:ascii="Tahoma" w:eastAsiaTheme="majorEastAsia" w:hAnsi="Tahoma" w:cstheme="majorBidi"/>
      <w:b/>
      <w:bCs/>
      <w:color w:val="365F91" w:themeColor="accent1" w:themeShade="BF"/>
      <w:sz w:val="24"/>
      <w:szCs w:val="26"/>
    </w:rPr>
  </w:style>
  <w:style w:type="paragraph" w:styleId="ListParagraph">
    <w:name w:val="List Paragraph"/>
    <w:basedOn w:val="Normal"/>
    <w:uiPriority w:val="34"/>
    <w:qFormat/>
    <w:rsid w:val="004A06DD"/>
    <w:pPr>
      <w:ind w:left="720"/>
      <w:contextualSpacing/>
    </w:pPr>
  </w:style>
  <w:style w:type="character" w:customStyle="1" w:styleId="Heading3Char">
    <w:name w:val="Heading 3 Char"/>
    <w:basedOn w:val="DefaultParagraphFont"/>
    <w:link w:val="Heading3"/>
    <w:uiPriority w:val="9"/>
    <w:rsid w:val="007F1E82"/>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4B59B3"/>
    <w:rPr>
      <w:rFonts w:ascii="Tahoma" w:eastAsiaTheme="majorEastAsia" w:hAnsi="Tahoma" w:cstheme="majorBidi"/>
      <w:b/>
      <w:bCs/>
      <w:color w:val="244061" w:themeColor="accent1" w:themeShade="80"/>
      <w:sz w:val="28"/>
      <w:szCs w:val="28"/>
    </w:rPr>
  </w:style>
  <w:style w:type="character" w:styleId="Hyperlink">
    <w:name w:val="Hyperlink"/>
    <w:basedOn w:val="DefaultParagraphFont"/>
    <w:uiPriority w:val="99"/>
    <w:unhideWhenUsed/>
    <w:rsid w:val="00BC3E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tv6eap1-_M&amp;list=PL85708E6EA236E3DB&amp;index=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Wake Technical Community College</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name</dc:creator>
  <cp:lastModifiedBy>User name</cp:lastModifiedBy>
  <cp:revision>19</cp:revision>
  <dcterms:created xsi:type="dcterms:W3CDTF">2018-02-13T14:54:00Z</dcterms:created>
  <dcterms:modified xsi:type="dcterms:W3CDTF">2018-02-13T16:45:00Z</dcterms:modified>
</cp:coreProperties>
</file>